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4" w:rsidRDefault="005D70D8">
      <w:r>
        <w:tab/>
        <w:t xml:space="preserve"> </w:t>
      </w:r>
      <w:r>
        <w:tab/>
        <w:t xml:space="preserve"> </w:t>
      </w:r>
      <w:r>
        <w:tab/>
      </w:r>
    </w:p>
    <w:p w:rsidR="004B3D04" w:rsidRDefault="005D70D8">
      <w:pPr>
        <w:spacing w:line="240" w:lineRule="auto"/>
        <w:jc w:val="center"/>
      </w:pPr>
      <w:r>
        <w:rPr>
          <w:b/>
        </w:rPr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GRIGLIA PER L’ATTRIBUZIONE DEL VOTO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COMPORTAMENTO</w:t>
      </w:r>
    </w:p>
    <w:p w:rsidR="004B3D04" w:rsidRDefault="005D70D8">
      <w:pPr>
        <w:spacing w:line="240" w:lineRule="auto"/>
        <w:jc w:val="center"/>
        <w:rPr>
          <w:b/>
        </w:rPr>
      </w:pPr>
      <w:r>
        <w:rPr>
          <w:b/>
        </w:rPr>
        <w:t>secondaria di primo grado</w:t>
      </w:r>
    </w:p>
    <w:p w:rsidR="004B3D04" w:rsidRDefault="004B3D04">
      <w:pPr>
        <w:spacing w:line="240" w:lineRule="auto"/>
        <w:jc w:val="center"/>
        <w:rPr>
          <w:b/>
        </w:rPr>
      </w:pPr>
    </w:p>
    <w:p w:rsidR="004B3D04" w:rsidRDefault="004B3D04">
      <w:pPr>
        <w:spacing w:line="240" w:lineRule="auto"/>
        <w:rPr>
          <w:b/>
        </w:rPr>
      </w:pPr>
    </w:p>
    <w:p w:rsidR="004B3D04" w:rsidRDefault="005D70D8">
      <w:pPr>
        <w:spacing w:line="240" w:lineRule="auto"/>
        <w:rPr>
          <w:b/>
        </w:rPr>
      </w:pPr>
      <w:r>
        <w:rPr>
          <w:b/>
        </w:rPr>
        <w:t>CRITERI</w:t>
      </w:r>
    </w:p>
    <w:p w:rsidR="004B3D04" w:rsidRDefault="005D70D8">
      <w:pPr>
        <w:numPr>
          <w:ilvl w:val="0"/>
          <w:numId w:val="1"/>
        </w:numPr>
      </w:pPr>
      <w:r>
        <w:t>Osservanza del Regolamento di Istituto</w:t>
      </w:r>
    </w:p>
    <w:p w:rsidR="004B3D04" w:rsidRDefault="005D70D8">
      <w:pPr>
        <w:numPr>
          <w:ilvl w:val="0"/>
          <w:numId w:val="1"/>
        </w:numPr>
      </w:pPr>
      <w:r>
        <w:t>Uso delle attrezzature e dei beni comuni</w:t>
      </w:r>
    </w:p>
    <w:p w:rsidR="004B3D04" w:rsidRDefault="005D70D8">
      <w:pPr>
        <w:numPr>
          <w:ilvl w:val="0"/>
          <w:numId w:val="1"/>
        </w:numPr>
      </w:pPr>
      <w:r>
        <w:t>Comunicazione</w:t>
      </w:r>
    </w:p>
    <w:p w:rsidR="004B3D04" w:rsidRDefault="005D70D8">
      <w:pPr>
        <w:numPr>
          <w:ilvl w:val="0"/>
          <w:numId w:val="1"/>
        </w:numPr>
      </w:pPr>
      <w:r>
        <w:t>Frequenza</w:t>
      </w:r>
    </w:p>
    <w:p w:rsidR="004B3D04" w:rsidRDefault="005D70D8">
      <w:pPr>
        <w:numPr>
          <w:ilvl w:val="0"/>
          <w:numId w:val="1"/>
        </w:numPr>
      </w:pPr>
      <w:r>
        <w:t>Impegno nello studio</w:t>
      </w:r>
    </w:p>
    <w:p w:rsidR="004B3D04" w:rsidRDefault="005D70D8">
      <w:pPr>
        <w:numPr>
          <w:ilvl w:val="0"/>
          <w:numId w:val="1"/>
        </w:numPr>
      </w:pPr>
      <w:r>
        <w:t>Partecipazione</w:t>
      </w:r>
    </w:p>
    <w:p w:rsidR="004B3D04" w:rsidRDefault="005D70D8">
      <w:pPr>
        <w:numPr>
          <w:ilvl w:val="0"/>
          <w:numId w:val="1"/>
        </w:numPr>
      </w:pPr>
      <w:r>
        <w:t>Collaborazione</w:t>
      </w:r>
    </w:p>
    <w:p w:rsidR="004B3D04" w:rsidRDefault="005D70D8">
      <w:r>
        <w:tab/>
        <w:t xml:space="preserve"> </w:t>
      </w:r>
      <w:r>
        <w:tab/>
        <w:t xml:space="preserve"> </w:t>
      </w:r>
      <w:r>
        <w:tab/>
      </w:r>
    </w:p>
    <w:tbl>
      <w:tblPr>
        <w:tblStyle w:val="TableNormal"/>
        <w:tblW w:w="928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04"/>
        <w:gridCol w:w="2126"/>
        <w:gridCol w:w="2067"/>
        <w:gridCol w:w="3488"/>
      </w:tblGrid>
      <w:tr w:rsidR="004B3D04">
        <w:trPr>
          <w:trHeight w:val="580"/>
        </w:trPr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4B3D04">
        <w:trPr>
          <w:trHeight w:val="60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r>
              <w:rPr>
                <w:b/>
                <w:sz w:val="16"/>
                <w:szCs w:val="16"/>
              </w:rPr>
              <w:t xml:space="preserve">FASCE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LIVELLO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r>
              <w:rPr>
                <w:b/>
                <w:sz w:val="16"/>
                <w:szCs w:val="16"/>
              </w:rPr>
              <w:t>VOTO/GIUDIZIO SINTETICO</w:t>
            </w:r>
            <w:r>
              <w:tab/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r>
              <w:rPr>
                <w:b/>
                <w:sz w:val="16"/>
                <w:szCs w:val="16"/>
              </w:rPr>
              <w:t xml:space="preserve">DIMENSIONI DELLE COMPETENZE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ab/>
              <w:t>CITTADINANZA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rPr>
                <w:b/>
                <w:sz w:val="16"/>
                <w:szCs w:val="16"/>
              </w:rPr>
              <w:t>DESCRITTORI</w:t>
            </w:r>
          </w:p>
        </w:tc>
      </w:tr>
      <w:tr w:rsidR="004B3D04">
        <w:trPr>
          <w:trHeight w:val="520"/>
        </w:trPr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r>
              <w:t>Livello Avanzato</w:t>
            </w:r>
            <w:r>
              <w:tab/>
            </w:r>
            <w:r>
              <w:tab/>
            </w:r>
            <w:r>
              <w:tab/>
            </w:r>
          </w:p>
          <w:p w:rsidR="004B3D04" w:rsidRDefault="004B3D04"/>
          <w:p w:rsidR="004B3D04" w:rsidRDefault="005D70D8">
            <w:r>
              <w:tab/>
            </w:r>
            <w:r>
              <w:tab/>
            </w:r>
            <w:r>
              <w:tab/>
            </w:r>
          </w:p>
        </w:tc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r>
              <w:t>OTTIMO</w:t>
            </w:r>
            <w:r>
              <w:tab/>
            </w:r>
          </w:p>
          <w:p w:rsidR="004B3D04" w:rsidRDefault="004B3D04"/>
          <w:p w:rsidR="004B3D04" w:rsidRDefault="005D70D8">
            <w:r>
              <w:t>(è richiesta la presenza di tutti i descrittori)</w:t>
            </w:r>
          </w:p>
        </w:tc>
        <w:tc>
          <w:tcPr>
            <w:tcW w:w="15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r>
              <w:t>Convivenza civile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1 - Assenza di ammonizioni e richiami disciplinari</w:t>
            </w:r>
          </w:p>
        </w:tc>
      </w:tr>
      <w:tr w:rsidR="004B3D04">
        <w:trPr>
          <w:trHeight w:val="520"/>
        </w:trPr>
        <w:tc>
          <w:tcPr>
            <w:tcW w:w="169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/>
        </w:tc>
        <w:tc>
          <w:tcPr>
            <w:tcW w:w="219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2 - Utilizza con cura le attrezzature</w:t>
            </w:r>
          </w:p>
        </w:tc>
      </w:tr>
      <w:tr w:rsidR="004B3D04">
        <w:trPr>
          <w:trHeight w:val="520"/>
        </w:trPr>
        <w:tc>
          <w:tcPr>
            <w:tcW w:w="169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/>
        </w:tc>
        <w:tc>
          <w:tcPr>
            <w:tcW w:w="219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3 - Interviene rispettando sempre le regole della comunicazione</w:t>
            </w:r>
          </w:p>
        </w:tc>
      </w:tr>
      <w:tr w:rsidR="004B3D04">
        <w:trPr>
          <w:trHeight w:val="520"/>
        </w:trPr>
        <w:tc>
          <w:tcPr>
            <w:tcW w:w="169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/>
        </w:tc>
        <w:tc>
          <w:tcPr>
            <w:tcW w:w="219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r>
              <w:t>Rispetto delle regole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4 - Frequenza assidua, puntuale e regolare</w:t>
            </w:r>
          </w:p>
        </w:tc>
      </w:tr>
      <w:tr w:rsidR="004B3D04">
        <w:trPr>
          <w:trHeight w:val="860"/>
        </w:trPr>
        <w:tc>
          <w:tcPr>
            <w:tcW w:w="169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/>
        </w:tc>
        <w:tc>
          <w:tcPr>
            <w:tcW w:w="219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5 - Autonomia  e responsabilità nell’impegno</w:t>
            </w:r>
          </w:p>
        </w:tc>
      </w:tr>
      <w:tr w:rsidR="004B3D04">
        <w:trPr>
          <w:trHeight w:val="520"/>
        </w:trPr>
        <w:tc>
          <w:tcPr>
            <w:tcW w:w="169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/>
        </w:tc>
        <w:tc>
          <w:tcPr>
            <w:tcW w:w="219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r>
              <w:t>Relazionalità</w:t>
            </w:r>
          </w:p>
          <w:p w:rsidR="004B3D04" w:rsidRDefault="004B3D04"/>
          <w:p w:rsidR="004B3D04" w:rsidRDefault="004B3D04"/>
          <w:p w:rsidR="004B3D04" w:rsidRDefault="004B3D04"/>
          <w:p w:rsidR="004B3D04" w:rsidRDefault="004B3D04"/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6 - Partecipazione costruttiva e propositiva</w:t>
            </w:r>
          </w:p>
        </w:tc>
      </w:tr>
      <w:tr w:rsidR="004B3D04">
        <w:trPr>
          <w:trHeight w:val="700"/>
        </w:trPr>
        <w:tc>
          <w:tcPr>
            <w:tcW w:w="1695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4B3D04" w:rsidRDefault="004B3D04"/>
        </w:tc>
        <w:tc>
          <w:tcPr>
            <w:tcW w:w="219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7 - Disponibilità e collaborazione con gli adulti e i compagni</w:t>
            </w:r>
          </w:p>
        </w:tc>
      </w:tr>
      <w:tr w:rsidR="004B3D04">
        <w:trPr>
          <w:trHeight w:val="620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5D70D8">
            <w:r>
              <w:t>Livello avanzato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DISTINTO</w:t>
            </w:r>
          </w:p>
          <w:p w:rsidR="004B3D04" w:rsidRDefault="004B3D04">
            <w:pPr>
              <w:spacing w:line="240" w:lineRule="auto"/>
            </w:pPr>
          </w:p>
          <w:p w:rsidR="004B3D04" w:rsidRDefault="005D70D8">
            <w:pPr>
              <w:spacing w:line="240" w:lineRule="auto"/>
            </w:pPr>
            <w:r>
              <w:t xml:space="preserve">(è richiesta la </w:t>
            </w:r>
            <w:r>
              <w:lastRenderedPageBreak/>
              <w:t>presenza di 6 descrittori su 7)</w:t>
            </w: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lastRenderedPageBreak/>
              <w:t>Convivenza civile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1 - Assenza di ammonizioni e richiami disciplinari</w:t>
            </w:r>
          </w:p>
          <w:p w:rsidR="004B3D04" w:rsidRDefault="004B3D04"/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2 - Utilizza con rispetto le attrezzature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3 - Interviene rispettando quasi sempre le regole della comunicazione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Rispetto delle regole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4 - Frequenza puntuale e regolare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5 - Impegno continuo e diligente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Relazionalità</w:t>
            </w: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6 - Partecipazione costruttiva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7 - Quasi sempre disponibile a collaborare con adulti e compagni</w:t>
            </w:r>
          </w:p>
        </w:tc>
      </w:tr>
      <w:tr w:rsidR="004B3D04">
        <w:trPr>
          <w:trHeight w:val="620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5D70D8">
            <w:r>
              <w:t>Livello intermedio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BUONO</w:t>
            </w:r>
          </w:p>
          <w:p w:rsidR="004B3D04" w:rsidRDefault="004B3D04">
            <w:pPr>
              <w:spacing w:line="240" w:lineRule="auto"/>
            </w:pPr>
          </w:p>
          <w:p w:rsidR="004B3D04" w:rsidRDefault="005D70D8">
            <w:pPr>
              <w:spacing w:line="240" w:lineRule="auto"/>
            </w:pPr>
            <w:r>
              <w:t>(è richiesta la presenza di 5 descrittori su 7)</w:t>
            </w: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Convivenza civile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1 - Assenza di ammonizioni e richiami disciplinari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2 - Utilizza in modo corretto le attrezzature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3 - Generalmente interviene rispettando le regole della comunicazione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Rispetto delle regole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4 - Frequenza puntuale e regolare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5 - Impegno abbastanza costante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Relazionalità</w:t>
            </w: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6 - Partecipazione abbastanza attiva e costruttiva</w:t>
            </w:r>
          </w:p>
        </w:tc>
      </w:tr>
      <w:tr w:rsidR="004B3D04">
        <w:trPr>
          <w:trHeight w:val="96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7 - Relazioni con adulti e compagni nel complesso corrette</w:t>
            </w:r>
          </w:p>
        </w:tc>
      </w:tr>
      <w:tr w:rsidR="004B3D04">
        <w:trPr>
          <w:trHeight w:val="620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5D70D8">
            <w:r>
              <w:t>Livello base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 xml:space="preserve">DISCRETO </w:t>
            </w:r>
          </w:p>
          <w:p w:rsidR="004B3D04" w:rsidRDefault="004B3D04">
            <w:pPr>
              <w:spacing w:line="240" w:lineRule="auto"/>
            </w:pPr>
          </w:p>
          <w:p w:rsidR="004B3D04" w:rsidRDefault="005D70D8">
            <w:pPr>
              <w:spacing w:line="240" w:lineRule="auto"/>
            </w:pPr>
            <w:r>
              <w:lastRenderedPageBreak/>
              <w:t>(è richiesta la presenza di 4 descrittori su 7)</w:t>
            </w: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lastRenderedPageBreak/>
              <w:t>Convivenza civile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 xml:space="preserve">1 - Presenza di eventuali ammonizioni, richiami disciplinari, </w:t>
            </w:r>
            <w:r>
              <w:lastRenderedPageBreak/>
              <w:t>note scritte o convocazione dei genitori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2 - Utilizza le attrezzature quasi sempre in modo corretto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3 - Generalmente interviene rispettando le regole della comunicazione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Rispetto delle regole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4 - Frequenza non sempre regolare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5 - Impegno poco costante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Relazionalità</w:t>
            </w: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6 - Non sempre partecipa in modo attivo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7 - Relazioni con adulti e compagni non sempre corrette</w:t>
            </w:r>
          </w:p>
        </w:tc>
      </w:tr>
      <w:tr w:rsidR="004B3D04">
        <w:trPr>
          <w:trHeight w:val="620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5D70D8">
            <w:r>
              <w:t>Livello iniziale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SUFFICIENTE</w:t>
            </w:r>
          </w:p>
          <w:p w:rsidR="004B3D04" w:rsidRDefault="004B3D04">
            <w:pPr>
              <w:spacing w:line="240" w:lineRule="auto"/>
            </w:pPr>
          </w:p>
          <w:p w:rsidR="004B3D04" w:rsidRDefault="005D70D8">
            <w:pPr>
              <w:spacing w:line="240" w:lineRule="auto"/>
            </w:pPr>
            <w:r>
              <w:t>(è richiesta la presenza di 4 descrittori su 7)</w:t>
            </w: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Convivenza civile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1 - Violazioni del regolamento di Istituto e del Patto di corresponsabilità che hanno comportato ammonimenti disciplinari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2 - Necessità di frequenti richiami per il rispetto delle attrezzature scolastiche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3 - Talvolta in classe disturba e si pone in modo scorretto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Rispetto delle regole</w:t>
            </w: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4 - Frequenza irregolare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5 - Impegno saltuario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Relazionalità</w:t>
            </w: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lastRenderedPageBreak/>
              <w:t>6 - Scarsa partecipazione</w:t>
            </w:r>
          </w:p>
        </w:tc>
      </w:tr>
      <w:tr w:rsidR="004B3D04">
        <w:trPr>
          <w:trHeight w:val="62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>7 - Relazioni con adulti e compagni spesso scorrette</w:t>
            </w:r>
          </w:p>
        </w:tc>
      </w:tr>
      <w:tr w:rsidR="004B3D04">
        <w:trPr>
          <w:trHeight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4B3D04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04" w:rsidRDefault="005D70D8">
            <w:pPr>
              <w:spacing w:line="240" w:lineRule="auto"/>
            </w:pPr>
            <w:r>
              <w:t>INSUFFICIENTE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B3D04" w:rsidRDefault="004B3D04">
            <w:pPr>
              <w:spacing w:line="240" w:lineRule="auto"/>
            </w:pPr>
          </w:p>
        </w:tc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D04" w:rsidRDefault="005D70D8">
            <w:r>
              <w:t xml:space="preserve">Violazione  di particolare gravità del Regolamento di Istituto e del Patto di corresponsabilità (falsificazione di firme, comportamenti pericolosi per gli altri e per se stessi, violazione del rispetto e della dignità della persona </w:t>
            </w:r>
            <w:proofErr w:type="spellStart"/>
            <w:r>
              <w:t>umana…</w:t>
            </w:r>
            <w:proofErr w:type="spellEnd"/>
            <w:r>
              <w:t>) che hanno comportato sanzioni disciplinari con allontanamento dalla comunità scolastica e mancanza di apprezzabili e concreti cambiamenti nel comportamento dopo l’irrogazione delle sanzioni.</w:t>
            </w:r>
          </w:p>
        </w:tc>
      </w:tr>
    </w:tbl>
    <w:p w:rsidR="004B3D04" w:rsidRDefault="004B3D04"/>
    <w:sectPr w:rsidR="004B3D04" w:rsidSect="004B3D04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EBC"/>
    <w:multiLevelType w:val="multilevel"/>
    <w:tmpl w:val="86725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4C094A"/>
    <w:multiLevelType w:val="multilevel"/>
    <w:tmpl w:val="C11E3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20"/>
  <w:hyphenationZone w:val="283"/>
  <w:characterSpacingControl w:val="doNotCompress"/>
  <w:compat/>
  <w:rsids>
    <w:rsidRoot w:val="004B3D04"/>
    <w:rsid w:val="004B3D04"/>
    <w:rsid w:val="005D70D8"/>
    <w:rsid w:val="009B75E6"/>
    <w:rsid w:val="00C056C7"/>
    <w:rsid w:val="00C44C38"/>
    <w:rsid w:val="00F3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D04"/>
    <w:pPr>
      <w:widowControl w:val="0"/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4B3D04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4B3D04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4B3D0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4B3D0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4B3D04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4B3D04"/>
    <w:pPr>
      <w:keepNext/>
      <w:keepLines/>
      <w:spacing w:before="240" w:after="80"/>
    </w:pPr>
    <w:rPr>
      <w:i/>
      <w:color w:val="666666"/>
    </w:rPr>
  </w:style>
  <w:style w:type="character" w:customStyle="1" w:styleId="ListLabel1">
    <w:name w:val="ListLabel 1"/>
    <w:qFormat/>
    <w:rsid w:val="004B3D04"/>
    <w:rPr>
      <w:u w:val="none"/>
    </w:rPr>
  </w:style>
  <w:style w:type="character" w:customStyle="1" w:styleId="ListLabel2">
    <w:name w:val="ListLabel 2"/>
    <w:qFormat/>
    <w:rsid w:val="004B3D04"/>
    <w:rPr>
      <w:u w:val="none"/>
    </w:rPr>
  </w:style>
  <w:style w:type="character" w:customStyle="1" w:styleId="ListLabel3">
    <w:name w:val="ListLabel 3"/>
    <w:qFormat/>
    <w:rsid w:val="004B3D04"/>
    <w:rPr>
      <w:u w:val="none"/>
    </w:rPr>
  </w:style>
  <w:style w:type="character" w:customStyle="1" w:styleId="ListLabel4">
    <w:name w:val="ListLabel 4"/>
    <w:qFormat/>
    <w:rsid w:val="004B3D04"/>
    <w:rPr>
      <w:u w:val="none"/>
    </w:rPr>
  </w:style>
  <w:style w:type="character" w:customStyle="1" w:styleId="ListLabel5">
    <w:name w:val="ListLabel 5"/>
    <w:qFormat/>
    <w:rsid w:val="004B3D04"/>
    <w:rPr>
      <w:u w:val="none"/>
    </w:rPr>
  </w:style>
  <w:style w:type="character" w:customStyle="1" w:styleId="ListLabel6">
    <w:name w:val="ListLabel 6"/>
    <w:qFormat/>
    <w:rsid w:val="004B3D04"/>
    <w:rPr>
      <w:u w:val="none"/>
    </w:rPr>
  </w:style>
  <w:style w:type="character" w:customStyle="1" w:styleId="ListLabel7">
    <w:name w:val="ListLabel 7"/>
    <w:qFormat/>
    <w:rsid w:val="004B3D04"/>
    <w:rPr>
      <w:u w:val="none"/>
    </w:rPr>
  </w:style>
  <w:style w:type="character" w:customStyle="1" w:styleId="ListLabel8">
    <w:name w:val="ListLabel 8"/>
    <w:qFormat/>
    <w:rsid w:val="004B3D04"/>
    <w:rPr>
      <w:u w:val="none"/>
    </w:rPr>
  </w:style>
  <w:style w:type="character" w:customStyle="1" w:styleId="ListLabel9">
    <w:name w:val="ListLabel 9"/>
    <w:qFormat/>
    <w:rsid w:val="004B3D04"/>
    <w:rPr>
      <w:u w:val="none"/>
    </w:rPr>
  </w:style>
  <w:style w:type="paragraph" w:styleId="Titolo">
    <w:name w:val="Title"/>
    <w:basedOn w:val="LO-normal"/>
    <w:next w:val="Corpodeltesto"/>
    <w:qFormat/>
    <w:rsid w:val="004B3D04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4B3D04"/>
    <w:pPr>
      <w:spacing w:after="140"/>
    </w:pPr>
  </w:style>
  <w:style w:type="paragraph" w:styleId="Elenco">
    <w:name w:val="List"/>
    <w:basedOn w:val="Corpodeltesto"/>
    <w:rsid w:val="004B3D04"/>
    <w:rPr>
      <w:rFonts w:cs="Lohit Devanagari"/>
    </w:rPr>
  </w:style>
  <w:style w:type="paragraph" w:customStyle="1" w:styleId="Caption">
    <w:name w:val="Caption"/>
    <w:basedOn w:val="Normale"/>
    <w:qFormat/>
    <w:rsid w:val="004B3D0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4B3D04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B3D04"/>
  </w:style>
  <w:style w:type="paragraph" w:styleId="Sottotitolo">
    <w:name w:val="Subtitle"/>
    <w:basedOn w:val="LO-normal"/>
    <w:next w:val="LO-normal"/>
    <w:qFormat/>
    <w:rsid w:val="004B3D0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4B3D0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2907</Characters>
  <Application>Microsoft Office Word</Application>
  <DocSecurity>0</DocSecurity>
  <Lines>24</Lines>
  <Paragraphs>6</Paragraphs>
  <ScaleCrop>false</ScaleCrop>
  <Company>HP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dirigente</cp:lastModifiedBy>
  <cp:revision>3</cp:revision>
  <dcterms:created xsi:type="dcterms:W3CDTF">2019-05-05T21:06:00Z</dcterms:created>
  <dcterms:modified xsi:type="dcterms:W3CDTF">2019-05-15T09:36:00Z</dcterms:modified>
  <dc:language>it-IT</dc:language>
</cp:coreProperties>
</file>