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9" w:lineRule="auto"/>
        <w:ind w:right="33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STRUMENTI PER LA</w:t>
      </w:r>
    </w:p>
    <w:p w:rsidR="00000000" w:rsidDel="00000000" w:rsidP="00000000" w:rsidRDefault="00000000" w:rsidRPr="00000000" w14:paraId="00000002">
      <w:pPr>
        <w:spacing w:line="239" w:lineRule="auto"/>
        <w:ind w:right="33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VALUTAZIONE DELL’ELABORATO E DELLA SUA PRESENTAZIONE ORALE.</w:t>
      </w:r>
    </w:p>
    <w:p w:rsidR="00000000" w:rsidDel="00000000" w:rsidP="00000000" w:rsidRDefault="00000000" w:rsidRPr="00000000" w14:paraId="00000003">
      <w:pPr>
        <w:spacing w:line="239" w:lineRule="auto"/>
        <w:ind w:right="33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9" w:lineRule="auto"/>
        <w:ind w:right="33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propongono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due strumenti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una griglia per 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valutazione dell’elaborato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una griglia per 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presentazione orale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dell’elaborato.</w:t>
      </w:r>
    </w:p>
    <w:p w:rsidR="00000000" w:rsidDel="00000000" w:rsidP="00000000" w:rsidRDefault="00000000" w:rsidRPr="00000000" w14:paraId="00000005">
      <w:pPr>
        <w:spacing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38" w:lineRule="auto"/>
        <w:ind w:right="9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griglia per la valutazione dell’elaborato permette anche la valutazione della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sola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produzione, nel caso l’alunno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sostenga il colloquio, eventualità prevista dall’Ordinanza, la quale, invece, non contempla la possibilità che l’alunno non produca l’elaborato.</w:t>
      </w:r>
    </w:p>
    <w:p w:rsidR="00000000" w:rsidDel="00000000" w:rsidP="00000000" w:rsidRDefault="00000000" w:rsidRPr="00000000" w14:paraId="00000007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griglia per la valutazione dell’elaborato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comprende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quattro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indicatori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 la produzione: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Aderenza e pertinenza alla consegna data: tipologia di prodotto e contenuto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(Pertinenza degli argomenti proposti rispetto al contenuto concordato; pertinenza nell’uso delle tecniche esecutive e nella presentazione per i manufatti e gli elaborati grafico-espressivi e multimediali).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Correttezza e accuratezza nell’uso dei linguaggi e/o delle tecniche specifici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(cura nel lessico e nella forma del testo; linguaggi specifici delle discipline coinvolte nel contenuto; tecniche di esecuzione grafico-pittorico-manipolative o musicali)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Completezza e accuratezza nella produzione/esecuzione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(completezza degli argomenti, della trattazione o nell’esecuzione del prodotto multimediale, tecnico e artistico e musicale)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(Originalità e tratti personali nel testo; nella scelta delle tecniche, dei contenuti, delle forme; nei punti di vista e nelle valutazioni personali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4" w:lineRule="auto"/>
        <w:ind w:right="7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valore parziale dell’area è di 15 punti, che si possono convertire in decimi, qualora si debba valutare solo la produzione. La prima area è corredata infatti di soglie (ultima colonna) a cui vengono fatti corrispondere i livelli decimali nella tabellina in calce.</w:t>
      </w:r>
    </w:p>
    <w:p w:rsidR="00000000" w:rsidDel="00000000" w:rsidP="00000000" w:rsidRDefault="00000000" w:rsidRPr="00000000" w14:paraId="00000011">
      <w:pPr>
        <w:spacing w:line="31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 griglia per la presentazione orale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comprende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indicatori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line="35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Capacità espositiva/argomentativa/esecutiva nella presentazione del prodotto</w:t>
      </w:r>
    </w:p>
    <w:p w:rsidR="00000000" w:rsidDel="00000000" w:rsidP="00000000" w:rsidRDefault="00000000" w:rsidRPr="00000000" w14:paraId="00000015">
      <w:pPr>
        <w:spacing w:line="3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Capacità di collegare e operare nessi tra ambiti diversi di sapere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Capacità di esprimere opinioni, riflessioni e valutazioni secondo criteri logici</w:t>
      </w:r>
    </w:p>
    <w:p w:rsidR="00000000" w:rsidDel="00000000" w:rsidP="00000000" w:rsidRDefault="00000000" w:rsidRPr="00000000" w14:paraId="00000018">
      <w:pPr>
        <w:spacing w:line="34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Anche il valore parziale di quest’area è 15. Per ottenere la valutazione complessiva dell’elaborato, si sommano i punteggi ottenuti dall’alunno nei diversi descrittori delle due aree, ottenendo un punteggio totale in trentesimi e si divide per tre, ottenendo il punteggio dell’alunno riportato in decimi. L’ultima colonna riporta le soglie di valutazione, che saranno utili per la griglia/rubrica di valutazione complessiva, ovvero:</w:t>
      </w:r>
    </w:p>
    <w:p w:rsidR="00000000" w:rsidDel="00000000" w:rsidP="00000000" w:rsidRDefault="00000000" w:rsidRPr="00000000" w14:paraId="0000001B">
      <w:pPr>
        <w:spacing w:line="3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un punteggio complessivo fino a 4: carente</w:t>
      </w:r>
    </w:p>
    <w:p w:rsidR="00000000" w:rsidDel="00000000" w:rsidP="00000000" w:rsidRDefault="00000000" w:rsidRPr="00000000" w14:paraId="0000001D">
      <w:pPr>
        <w:spacing w:line="3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un punteggio complessivo da 5 a 6: sufficiente</w:t>
      </w:r>
    </w:p>
    <w:p w:rsidR="00000000" w:rsidDel="00000000" w:rsidP="00000000" w:rsidRDefault="00000000" w:rsidRPr="00000000" w14:paraId="0000001F">
      <w:pPr>
        <w:spacing w:line="3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un punteggio complessivo da 7 a 9: discreto</w:t>
      </w:r>
    </w:p>
    <w:p w:rsidR="00000000" w:rsidDel="00000000" w:rsidP="00000000" w:rsidRDefault="00000000" w:rsidRPr="00000000" w14:paraId="00000021">
      <w:pPr>
        <w:spacing w:line="3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un punteggio da 10 a 11: buono</w:t>
      </w:r>
    </w:p>
    <w:p w:rsidR="00000000" w:rsidDel="00000000" w:rsidP="00000000" w:rsidRDefault="00000000" w:rsidRPr="00000000" w14:paraId="00000023">
      <w:pPr>
        <w:spacing w:line="3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un punteggio da 12 a 13: ottimo</w:t>
      </w:r>
    </w:p>
    <w:p w:rsidR="00000000" w:rsidDel="00000000" w:rsidP="00000000" w:rsidRDefault="00000000" w:rsidRPr="00000000" w14:paraId="00000025">
      <w:pPr>
        <w:spacing w:line="3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un punteggio da 14 a 15: eccellente.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GRIGLIA DI VALUTAZIONE DELL’ELABORATO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17"/>
        <w:gridCol w:w="6877"/>
        <w:gridCol w:w="839"/>
        <w:gridCol w:w="642"/>
        <w:gridCol w:w="1811"/>
        <w:tblGridChange w:id="0">
          <w:tblGrid>
            <w:gridCol w:w="6317"/>
            <w:gridCol w:w="6877"/>
            <w:gridCol w:w="839"/>
            <w:gridCol w:w="642"/>
            <w:gridCol w:w="1811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INDICATORI PRODUZIONE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DESCRITTORI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 IND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VALORE PRODUZIONE</w:t>
            </w:r>
          </w:p>
        </w:tc>
      </w:tr>
      <w:tr>
        <w:trPr>
          <w:trHeight w:val="620" w:hRule="atLeast"/>
        </w:trPr>
        <w:tc>
          <w:tcPr>
            <w:vMerge w:val="restart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Aderenza e pertinenza alla consegna data: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di prodotto e contenuto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(Pertinenza degli argomenti proposti rispetto al contenuto concordato; pertinenza nell’uso delle tecniche esecutive e nella presentazione per i manufatti e gli elaborati grafico-espressivi e multimediali).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L’elaborato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 rispetta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 consegna data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 sempre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è pertinente (per es.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alcune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discipline si riferisce ad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argomento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rispetta i parametri indicati, es. la presentazione multimediale supera le 15 diapositive oppure è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tipologia…)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Fino a 5 carente</w:t>
            </w:r>
          </w:p>
          <w:p w:rsidR="00000000" w:rsidDel="00000000" w:rsidP="00000000" w:rsidRDefault="00000000" w:rsidRPr="00000000" w14:paraId="0000003C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5-6 Sufficiente</w:t>
            </w:r>
          </w:p>
          <w:p w:rsidR="00000000" w:rsidDel="00000000" w:rsidP="00000000" w:rsidRDefault="00000000" w:rsidRPr="00000000" w14:paraId="0000003D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7-8-9 discreto</w:t>
            </w:r>
          </w:p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10-11 buono</w:t>
            </w:r>
          </w:p>
          <w:p w:rsidR="00000000" w:rsidDel="00000000" w:rsidP="00000000" w:rsidRDefault="00000000" w:rsidRPr="00000000" w14:paraId="0000003F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12-13 ottimo</w:t>
            </w:r>
          </w:p>
          <w:p w:rsidR="00000000" w:rsidDel="00000000" w:rsidP="00000000" w:rsidRDefault="00000000" w:rsidRPr="00000000" w14:paraId="00000040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14-15 eccellente</w:t>
            </w:r>
          </w:p>
          <w:p w:rsidR="00000000" w:rsidDel="00000000" w:rsidP="00000000" w:rsidRDefault="00000000" w:rsidRPr="00000000" w14:paraId="00000041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L’elaborato rispetta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 parte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 consegna data ed è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sufficientemente pertinente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(es. pertinente in modo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sufficiente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nel contenuto, 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 rispettato alcuni parametri indicati per es. la presentazione multimediale supera le 15 diapositive oppure è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tipologia)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L’elaborato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rispetta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 consegna ed è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pertinente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sia nel contenuto che nella tipologia.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 e accuratezza nell’uso dei linguaggi e/o delle tecniche specifici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(cura nel lessico e nella forma del testo;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linguaggi specifici delle discipline coinvolte nel contenuto;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tecniche di esecuzione grafico-pittorico-manipolative 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musicali)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linguaggi /o le tecniche specifici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non sono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linguaggi e/o le tecniche specifici sono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sufficientemente corretti e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linguaggi e/o le tecniche specifici sono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pertinenti ed accurati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spacing w:line="177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linguaggi e/o le tecniche specifici sono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pienament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rispondenti al tema e gestiti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 accuratezza e precisione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vMerge w:val="restart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Completezza e accuratezza nella produzione/esecuzione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(completezza degli argomenti, della trattazione o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nell’esecuzione del prodotto multimediale, tecnico 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artistico e musicale)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 argomenti inerenti al contenuto dell’elaborato sono sviluppati in modo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incompleto e frammentario.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L’accuratezza di esecuzione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sempre è adeguata.</w:t>
            </w:r>
          </w:p>
          <w:p w:rsidR="00000000" w:rsidDel="00000000" w:rsidP="00000000" w:rsidRDefault="00000000" w:rsidRPr="00000000" w14:paraId="00000079">
            <w:pPr>
              <w:ind w:left="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 argomenti inerenti al contenuto dell’elaborato sono sviluppati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modo abbastanza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completo ed organico. L’accuratezza nell’esecuzione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è sufficiente.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 argomenti inerenti al contenuto dell’elaborato sono sviluppati in modo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completo ed organico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L’accuratezza nell’esecuzione è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buona.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 argomenti inerenti al contenuto dell’elaborato sono sviluppati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modo eccellente sotto tutti gli aspetti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L’esecuzione è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molto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accurata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vMerge w:val="restart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Originalità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(Originalità e tratti personali nel testo; nella scelta delle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tecniche, dei contenuti, delle forme; nei punti di vista 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nelle valutazioni personali …)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L’elaborato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 presenta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contributi personali, risente di stereotipie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L’elaborato è  arricchito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qualche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spunto personale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L’elaborato presenta una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varietà di contenuti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contributi personali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che lo arricchiscono.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L’elaborato presenta contributi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personali, originali e ricercati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1" w:hRule="atLeast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VALORE DELLA SOLA PRODUZIONE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 FINI DELLA VALUTAZIONE COMPLESSIVA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CASO NON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VENGA FATTA LA PRESENTAZIONE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carente  punteggio fino a 4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Valore finale</w:t>
            </w:r>
          </w:p>
        </w:tc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trHeight w:val="250" w:hRule="atLeast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sufficiente punteggio da 5 a 7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Valore finale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trHeight w:val="300" w:hRule="atLeast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discreta punteggio da 8 a 9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Valore finale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</w:tr>
      <w:tr>
        <w:trPr>
          <w:trHeight w:val="190" w:hRule="atLeast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buona punteggio da 10 a 11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Valore finale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trHeight w:val="200" w:hRule="atLeast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ottima punteggio da 12 a 13</w:t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Valore finale</w:t>
            </w:r>
          </w:p>
        </w:tc>
        <w:tc>
          <w:tcPr>
            <w:tcBorders>
              <w:top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</w:tr>
      <w:tr>
        <w:trPr>
          <w:trHeight w:val="200" w:hRule="atLeast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Produzione ottima punteggio da 14 a 15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Valore finale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GRIGLI DI VALUTAZIONE DELLA PRESENTAZIONE ORALE DELL’ELABORATO</w:t>
      </w:r>
    </w:p>
    <w:p w:rsidR="00000000" w:rsidDel="00000000" w:rsidP="00000000" w:rsidRDefault="00000000" w:rsidRPr="00000000" w14:paraId="000000D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4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3"/>
        <w:gridCol w:w="7519"/>
        <w:gridCol w:w="839"/>
        <w:gridCol w:w="673"/>
        <w:gridCol w:w="2172"/>
        <w:tblGridChange w:id="0">
          <w:tblGrid>
            <w:gridCol w:w="5283"/>
            <w:gridCol w:w="7519"/>
            <w:gridCol w:w="839"/>
            <w:gridCol w:w="673"/>
            <w:gridCol w:w="21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INDICATORI PRESENTAZIONE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DESCRITTORI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P. IND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COMPLESSIVO 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PROVA</w:t>
            </w:r>
          </w:p>
        </w:tc>
      </w:tr>
      <w:tr>
        <w:trPr>
          <w:trHeight w:val="160" w:hRule="atLeast"/>
        </w:trPr>
        <w:tc>
          <w:tcPr>
            <w:vMerge w:val="restart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espositiva/argomentativa/esecutiva nella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presentazione del prodotto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 l’aiuto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degli insegnanti e con precise domande e supporti esecutivi, l’alunno presenta il proprio lavoro in modo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essenziale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non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sempre coerente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Fino a 5 carente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sufficiente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 discreto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buon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 ottimo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eccellente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produzione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Punteggio presentazione diviso 3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trHeight w:val="110" w:hRule="atLeast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 il supporto degli insegnanti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l’alunno presenta in modo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semplice, ma 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il proprio lavoro.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L’alunno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 in autonomia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presenta in modo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semplice e 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il proprio lavoro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L’alunno,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 autonomia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presenta in modo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fluido e articolato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padronanza linguistica e/o delle tecniche esecutive il proprio lavoro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collegare e operare nessi tra ambiti diversi di sapere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 l’aiuto degli insegnanti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 con supporti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domande stimolo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l’alunno opera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 modo frammentario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episodico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nessi e collegamenti solo fra alcuni aspetti di contenuto presenti nell’elaborato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 l’aiuto degli insegnanti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 con supporti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domande stimolo,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l’alunno opera collegamenti e nessi fra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tutti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gli aspetti di contenuto presenti nell’elaborato.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 autonomia,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rispondendo a domande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specifiche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l’alunno opera nessi e collegamenti tra contenuti dell’elaborato.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 autonomia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nel corso della propria esposizione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spontaneamente,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l’alunno opera nessi e collegamenti tra gli aspetti delle diverse discipline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esprimere opinioni, riflessioni e valutazioni secondo criteri logici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Nella presentazione dell’elaborato l’alunno,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solo se guidato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è in grado di fare riflessioni personali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Nella presentazione dell’elaborato l’alunno sa fare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alcune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semplici riflessioni personali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Nella presentazione dell’elaborato, l’alunno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esprime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opinioni e riflessioni personali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Nella presentazione dell’elaborato, l’alunno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esprime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opinioni e riflessioni,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motivando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anche le scelte effettuate.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Punteggio in decimi complessivo: dividere il punteggio totale per 3, arrotondando al numero intero inferiore per frazione &lt;0,5 o superiore per frazione =/&gt;0,5. Nel caso l’alunno non effettui la presentazione orale, si valuta solo la produzione e si tiene conto della mancata presentazione nella valutazione complessiva finale.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/>
      <w:pgMar w:bottom="170" w:top="170" w:left="28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F6EF6"/>
    <w:pPr>
      <w:spacing w:after="0" w:line="240" w:lineRule="auto"/>
    </w:pPr>
    <w:rPr>
      <w:rFonts w:ascii="Calibri" w:cs="Arial" w:eastAsia="Calibri" w:hAnsi="Calibri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AF6EF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E061A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jsHyAUxDGGRbK0Ie9utl/rFDg==">AMUW2mX+s4IMVSQsG/tVwp8v5QKqc916H3keQ0GSm6gkCOnvFqdFctUlj/JvMTUnxGQQ/NGsK6tQYwgFvoLcYpw+aUzGgYX8qrcg1pO0gNCLRtTOIp39+Y7hFBz5WrD03NaXsJfhVHgj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2020-05-21T20:53:00Z</dcterms:created>
  <dc:creator>Luigia Savoia</dc:creator>
</cp:coreProperties>
</file>