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7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21"/>
        <w:gridCol w:w="2991"/>
        <w:gridCol w:w="2837"/>
        <w:gridCol w:w="2990"/>
        <w:gridCol w:w="2837"/>
      </w:tblGrid>
      <w:tr w:rsidR="00477C14" w:rsidTr="00926EE5">
        <w:trPr>
          <w:trHeight w:val="316"/>
        </w:trPr>
        <w:tc>
          <w:tcPr>
            <w:tcW w:w="14276" w:type="dxa"/>
            <w:gridSpan w:val="5"/>
            <w:shd w:val="clear" w:color="auto" w:fill="FFFF00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3196" w:right="318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SCUOLA DELL’INFANZIA / SCUOLA PRIMARIA</w:t>
            </w:r>
          </w:p>
        </w:tc>
      </w:tr>
      <w:tr w:rsidR="00477C14" w:rsidTr="00926EE5">
        <w:trPr>
          <w:trHeight w:val="273"/>
        </w:trPr>
        <w:tc>
          <w:tcPr>
            <w:tcW w:w="2621" w:type="dxa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8" w:type="dxa"/>
            <w:gridSpan w:val="2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18" w:right="11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99"/>
                <w:sz w:val="24"/>
                <w:szCs w:val="24"/>
              </w:rPr>
              <w:t>3 - 4 ANNI</w:t>
            </w:r>
          </w:p>
        </w:tc>
        <w:tc>
          <w:tcPr>
            <w:tcW w:w="5827" w:type="dxa"/>
            <w:gridSpan w:val="2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368" w:right="35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CC00"/>
                <w:sz w:val="24"/>
                <w:szCs w:val="24"/>
              </w:rPr>
              <w:t>5 ANNI / CL. 1° SCUOLA PRIMARIA</w:t>
            </w:r>
          </w:p>
        </w:tc>
      </w:tr>
      <w:tr w:rsidR="00477C14" w:rsidTr="00926EE5">
        <w:trPr>
          <w:trHeight w:val="321"/>
        </w:trPr>
        <w:tc>
          <w:tcPr>
            <w:tcW w:w="2621" w:type="dxa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60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TEMATICHE</w:t>
            </w:r>
          </w:p>
        </w:tc>
        <w:tc>
          <w:tcPr>
            <w:tcW w:w="2991" w:type="dxa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0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ABILITA’/CONOSCENZE</w:t>
            </w:r>
          </w:p>
        </w:tc>
        <w:tc>
          <w:tcPr>
            <w:tcW w:w="2837" w:type="dxa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1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CONTENUTI/ATTIVITA’</w:t>
            </w:r>
          </w:p>
        </w:tc>
        <w:tc>
          <w:tcPr>
            <w:tcW w:w="2990" w:type="dxa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ABILITA’/CONOSCENZE</w:t>
            </w:r>
          </w:p>
        </w:tc>
        <w:tc>
          <w:tcPr>
            <w:tcW w:w="2837" w:type="dxa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1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CONTENUTI/ATTIVITA’</w:t>
            </w:r>
          </w:p>
        </w:tc>
      </w:tr>
      <w:tr w:rsidR="00477C14" w:rsidTr="00926EE5">
        <w:trPr>
          <w:trHeight w:val="4100"/>
        </w:trPr>
        <w:tc>
          <w:tcPr>
            <w:tcW w:w="2621" w:type="dxa"/>
          </w:tcPr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0" w:right="9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Costituzione italiana, Istituzioni nazionali, dell’Unione europea e degli organismi internazionali;</w:t>
            </w:r>
          </w:p>
          <w:p w:rsidR="00477C14" w:rsidRDefault="00477C14" w:rsidP="00926E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08" w:right="9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storia della bandiera e dell’inno nazionale</w:t>
            </w:r>
          </w:p>
        </w:tc>
        <w:tc>
          <w:tcPr>
            <w:tcW w:w="2991" w:type="dxa"/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line="280" w:lineRule="auto"/>
              <w:ind w:left="360" w:right="443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1. Conoscere le regole condivise per vivere bene insieme a casa e a scuola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line="280" w:lineRule="auto"/>
              <w:ind w:left="360" w:right="443"/>
              <w:jc w:val="center"/>
              <w:rPr>
                <w:color w:val="000000"/>
                <w:szCs w:val="24"/>
              </w:rPr>
            </w:pP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line="280" w:lineRule="auto"/>
              <w:ind w:left="360" w:right="443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2. Interiorizzare il concetto dell'Io in relazione all'altro</w:t>
            </w:r>
          </w:p>
        </w:tc>
        <w:tc>
          <w:tcPr>
            <w:tcW w:w="2837" w:type="dxa"/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Lettura e drammatizzazione di brani o filastrocche che sensibilizzino il tema dei diritti e dei doveri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Giochi di gruppo volti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all’acquisizione della capacità di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rispettare i turni del parlato e pertanto di interiorizzare il concetto di libertà personale in relazione allo spazio fisico ed emotivo dell'altro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Ascolto dell'inno Nazionale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Attività creative ed espressive volte a costruire con diverse tecniche la bandiera nazionale</w:t>
            </w:r>
          </w:p>
        </w:tc>
        <w:tc>
          <w:tcPr>
            <w:tcW w:w="2990" w:type="dxa"/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1. Conoscere le regole condivise per vivere bene insieme a casa e a scuola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2. Conoscere e iniziare ad approcciarsi positivamente ai  diritti e ai doveri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</w:p>
        </w:tc>
        <w:tc>
          <w:tcPr>
            <w:tcW w:w="2837" w:type="dxa"/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Lettura, drammatizzazione e riflessione guidata di brani e libri che sensibilizzino il tema dei diritti e dei doveri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Giochi di gruppo strutturati volti all'acquisizione della capacità di rispettare i turni del parlato e pertanto di interiorizzare il concetto di libertà personale in relazione  allo spazio fisico ed emotivo dell'altro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Ascolto dell'inno Nazionale e memorizzazione del testo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Attività creative e di motricità fine volte alla costruzione della bandiera nazionale</w:t>
            </w:r>
          </w:p>
        </w:tc>
      </w:tr>
      <w:tr w:rsidR="00477C14" w:rsidTr="00477C14">
        <w:trPr>
          <w:trHeight w:val="4100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Default="00477C14" w:rsidP="00477C1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0" w:right="93"/>
              <w:jc w:val="center"/>
              <w:rPr>
                <w:b/>
                <w:color w:val="000000"/>
                <w:sz w:val="24"/>
                <w:szCs w:val="24"/>
              </w:rPr>
            </w:pPr>
            <w:r w:rsidRPr="00477C14">
              <w:rPr>
                <w:b/>
                <w:color w:val="000000"/>
                <w:sz w:val="24"/>
                <w:szCs w:val="24"/>
              </w:rPr>
              <w:t>Educazione ambientale, sviluppo eco-sostenibile e tutela del patrimonio ambientale, culturale, delle identità, delle produzioni e delle eccellenze territoriali e agroalimentari</w:t>
            </w:r>
          </w:p>
          <w:p w:rsidR="00AD4F1D" w:rsidRDefault="00AD4F1D" w:rsidP="00477C1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0" w:right="9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AD4F1D" w:rsidRDefault="00AD4F1D" w:rsidP="00477C1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0" w:right="9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Educazione alla legalità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line="280" w:lineRule="auto"/>
              <w:ind w:left="360" w:right="443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1. Conoscere e rispettare l'ambiente circostante fatto di oggetti, luoghi e persone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line="280" w:lineRule="auto"/>
              <w:ind w:left="360" w:right="443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2.Potenziare atteggiamenti positivi volti al vivere consapevole</w:t>
            </w:r>
          </w:p>
          <w:p w:rsidR="00AD4F1D" w:rsidRPr="00AD4F1D" w:rsidRDefault="00AD4F1D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line="280" w:lineRule="auto"/>
              <w:ind w:left="360" w:right="443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.3. Potenziare l'uso di parole e azioni gentili nel relazionarsi con gli altri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line="280" w:lineRule="auto"/>
              <w:ind w:left="360" w:right="443"/>
              <w:jc w:val="center"/>
              <w:rPr>
                <w:color w:val="000000"/>
                <w:szCs w:val="24"/>
              </w:rPr>
            </w:pP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line="280" w:lineRule="auto"/>
              <w:ind w:left="360" w:right="443"/>
              <w:jc w:val="center"/>
              <w:rPr>
                <w:color w:val="000000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Giochi di gruppo basati sull'interiorizzazione della cura e del rispetto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Canti e filastrocche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 xml:space="preserve">Esperienze </w:t>
            </w:r>
            <w:proofErr w:type="spellStart"/>
            <w:r w:rsidRPr="00AD4F1D">
              <w:rPr>
                <w:color w:val="000000"/>
                <w:szCs w:val="24"/>
              </w:rPr>
              <w:t>laboratoriali</w:t>
            </w:r>
            <w:proofErr w:type="spellEnd"/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Letture di brani sulla consapevolezza delle proprie azioni rispetto all'ambiente naturale e materiale circostante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before="42"/>
              <w:ind w:left="518"/>
              <w:jc w:val="center"/>
              <w:rPr>
                <w:color w:val="000000"/>
                <w:szCs w:val="24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1.Educare l'occhio ma anche il cuore al bello e al mantenimento della bellezza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2.Potenziare atteggiamenti positivi volti al vivere consapevole e alla responsabilizzazione di azioni e pensieri nei confronti dell'ambiente naturale,materiale e sociale circostante</w:t>
            </w:r>
          </w:p>
          <w:p w:rsidR="00AD4F1D" w:rsidRPr="00AD4F1D" w:rsidRDefault="00AD4F1D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 xml:space="preserve">.3 Potenziare l'uso </w:t>
            </w:r>
            <w:r w:rsidRPr="00AD4F1D">
              <w:rPr>
                <w:color w:val="000000"/>
                <w:szCs w:val="24"/>
              </w:rPr>
              <w:lastRenderedPageBreak/>
              <w:t>di parole e azioni gentili nel relazionarsi con gli altri</w:t>
            </w:r>
          </w:p>
          <w:p w:rsidR="00954C9B" w:rsidRPr="00AD4F1D" w:rsidRDefault="00AD4F1D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4</w:t>
            </w:r>
            <w:r w:rsidR="00954C9B" w:rsidRPr="00AD4F1D">
              <w:rPr>
                <w:color w:val="000000"/>
                <w:szCs w:val="24"/>
              </w:rPr>
              <w:t>. Promuovere la raccolta differenziata e il riciclo.</w:t>
            </w:r>
          </w:p>
          <w:p w:rsidR="00477C14" w:rsidRPr="00AD4F1D" w:rsidRDefault="00AD4F1D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5</w:t>
            </w:r>
            <w:r w:rsidR="00477C14" w:rsidRPr="00AD4F1D">
              <w:rPr>
                <w:color w:val="000000"/>
                <w:szCs w:val="24"/>
              </w:rPr>
              <w:t>.Sviluppare l'attitudine a porre e a porsi domande di senso su questioni etiche e morali</w:t>
            </w:r>
          </w:p>
          <w:p w:rsidR="00477C14" w:rsidRPr="00AD4F1D" w:rsidRDefault="00AD4F1D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6</w:t>
            </w:r>
            <w:r w:rsidR="000061EF">
              <w:rPr>
                <w:color w:val="000000"/>
                <w:szCs w:val="24"/>
              </w:rPr>
              <w:t xml:space="preserve"> </w:t>
            </w:r>
            <w:r w:rsidR="00477C14" w:rsidRPr="00AD4F1D">
              <w:rPr>
                <w:color w:val="000000"/>
                <w:szCs w:val="24"/>
              </w:rPr>
              <w:t>Promuovere l'educazione alla pace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lastRenderedPageBreak/>
              <w:t>Giochi di gruppo strutturati sull'interiorizzazione del concetto di cura, rispetto, riutilizzo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Canti e filastrocche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 xml:space="preserve">Esperienze </w:t>
            </w:r>
            <w:proofErr w:type="spellStart"/>
            <w:r w:rsidRPr="00AD4F1D">
              <w:rPr>
                <w:color w:val="000000"/>
                <w:szCs w:val="24"/>
              </w:rPr>
              <w:t>laboratoriali</w:t>
            </w:r>
            <w:proofErr w:type="spellEnd"/>
            <w:r w:rsidRPr="00AD4F1D">
              <w:rPr>
                <w:color w:val="000000"/>
                <w:szCs w:val="24"/>
              </w:rPr>
              <w:t xml:space="preserve"> con materiali poveri per promuovere il riutilizzo creativo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Lettura di libri orientati verso l'educazione alla pace e verso il rispetto dell'ambiente naturale e sociale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before="3"/>
              <w:ind w:left="487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Rielaborazione grafiche e riflessioni guidate</w:t>
            </w:r>
          </w:p>
        </w:tc>
      </w:tr>
      <w:tr w:rsidR="00477C14" w:rsidTr="00477C14">
        <w:trPr>
          <w:trHeight w:val="4100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Default="00477C14" w:rsidP="00477C1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0" w:right="9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Educazione alla cittadinanza digitale secondo le disposizioni</w:t>
            </w:r>
          </w:p>
          <w:p w:rsidR="00477C14" w:rsidRDefault="00477C14" w:rsidP="00477C1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0" w:right="9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dell’articolo 5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Pr="00AD4F1D" w:rsidRDefault="00477C14" w:rsidP="00954C9B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line="276" w:lineRule="auto"/>
              <w:ind w:right="18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Conoscere i mezzi e le forme di comunicazione digitali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9"/>
              </w:tabs>
              <w:spacing w:line="293" w:lineRule="auto"/>
              <w:ind w:left="518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1 . Ascoltare e /o visionare brevi materiali didattici digitali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1. Conoscere i mezzi e le forme di comunicazione digitali</w:t>
            </w:r>
          </w:p>
          <w:p w:rsidR="00477C14" w:rsidRPr="00AD4F1D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line="276" w:lineRule="auto"/>
              <w:ind w:left="365" w:right="594"/>
              <w:jc w:val="center"/>
              <w:rPr>
                <w:color w:val="000000"/>
                <w:szCs w:val="24"/>
              </w:rPr>
            </w:pPr>
            <w:r w:rsidRPr="00AD4F1D">
              <w:rPr>
                <w:color w:val="000000"/>
                <w:szCs w:val="24"/>
              </w:rPr>
              <w:t>2. Osservare alcune norme di comportamento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C14" w:rsidRPr="000061EF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line="271" w:lineRule="auto"/>
              <w:ind w:left="487" w:right="976"/>
              <w:jc w:val="center"/>
              <w:rPr>
                <w:color w:val="000000"/>
                <w:sz w:val="20"/>
                <w:szCs w:val="24"/>
              </w:rPr>
            </w:pPr>
            <w:r w:rsidRPr="000061EF">
              <w:rPr>
                <w:color w:val="000000"/>
                <w:sz w:val="20"/>
                <w:szCs w:val="24"/>
              </w:rPr>
              <w:t>1. Ascoltare e /o visionare brevi materiali didattici digitali</w:t>
            </w:r>
          </w:p>
          <w:p w:rsidR="00477C14" w:rsidRPr="000061EF" w:rsidRDefault="00477C14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line="271" w:lineRule="auto"/>
              <w:ind w:left="487" w:right="976"/>
              <w:jc w:val="center"/>
              <w:rPr>
                <w:color w:val="000000"/>
                <w:sz w:val="20"/>
                <w:szCs w:val="24"/>
              </w:rPr>
            </w:pPr>
            <w:r w:rsidRPr="000061EF">
              <w:rPr>
                <w:color w:val="000000"/>
                <w:sz w:val="20"/>
                <w:szCs w:val="24"/>
              </w:rPr>
              <w:t xml:space="preserve">2. Stilare il vademecum del buon navigatore (definire tempi massimi </w:t>
            </w:r>
            <w:r w:rsidR="001A68BD" w:rsidRPr="000061EF">
              <w:rPr>
                <w:color w:val="000000"/>
                <w:sz w:val="20"/>
                <w:szCs w:val="24"/>
              </w:rPr>
              <w:t xml:space="preserve">di esposizione </w:t>
            </w:r>
            <w:r w:rsidRPr="000061EF">
              <w:rPr>
                <w:color w:val="000000"/>
                <w:sz w:val="20"/>
                <w:szCs w:val="24"/>
              </w:rPr>
              <w:t xml:space="preserve"> tipo di </w:t>
            </w:r>
            <w:r w:rsidR="001A68BD" w:rsidRPr="000061EF">
              <w:rPr>
                <w:color w:val="000000"/>
                <w:sz w:val="20"/>
                <w:szCs w:val="24"/>
              </w:rPr>
              <w:t xml:space="preserve"> file multimediali da scegliere)</w:t>
            </w:r>
          </w:p>
          <w:p w:rsidR="00954C9B" w:rsidRPr="000061EF" w:rsidRDefault="00954C9B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line="271" w:lineRule="auto"/>
              <w:ind w:left="487" w:right="976"/>
              <w:jc w:val="center"/>
              <w:rPr>
                <w:color w:val="000000"/>
                <w:sz w:val="20"/>
                <w:szCs w:val="24"/>
              </w:rPr>
            </w:pPr>
            <w:r w:rsidRPr="000061EF">
              <w:rPr>
                <w:color w:val="000000"/>
                <w:sz w:val="20"/>
                <w:szCs w:val="24"/>
              </w:rPr>
              <w:t>3. Giochi multimediali di gruppo</w:t>
            </w:r>
          </w:p>
          <w:p w:rsidR="001A68BD" w:rsidRPr="000061EF" w:rsidRDefault="00954C9B" w:rsidP="00954C9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8"/>
              </w:tabs>
              <w:spacing w:line="271" w:lineRule="auto"/>
              <w:ind w:left="487" w:right="976"/>
              <w:jc w:val="center"/>
              <w:rPr>
                <w:color w:val="000000"/>
                <w:sz w:val="20"/>
                <w:szCs w:val="24"/>
              </w:rPr>
            </w:pPr>
            <w:r w:rsidRPr="000061EF">
              <w:rPr>
                <w:color w:val="000000"/>
                <w:sz w:val="20"/>
                <w:szCs w:val="24"/>
              </w:rPr>
              <w:t>4</w:t>
            </w:r>
            <w:r w:rsidR="001A68BD" w:rsidRPr="000061EF">
              <w:rPr>
                <w:color w:val="000000"/>
                <w:sz w:val="20"/>
                <w:szCs w:val="24"/>
              </w:rPr>
              <w:t>. Creare semplici e brevi file audio o video</w:t>
            </w:r>
          </w:p>
        </w:tc>
      </w:tr>
    </w:tbl>
    <w:p w:rsidR="00285380" w:rsidRDefault="00285380"/>
    <w:sectPr w:rsidR="00285380" w:rsidSect="002853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00C5"/>
    <w:multiLevelType w:val="multilevel"/>
    <w:tmpl w:val="81447386"/>
    <w:lvl w:ilvl="0">
      <w:start w:val="1"/>
      <w:numFmt w:val="bullet"/>
      <w:lvlText w:val="●"/>
      <w:lvlJc w:val="left"/>
      <w:pPr>
        <w:ind w:left="518" w:hanging="284"/>
      </w:pPr>
      <w:rPr>
        <w:rFonts w:ascii="Noto Sans Symbols" w:eastAsia="Noto Sans Symbols" w:hAnsi="Noto Sans Symbols" w:cs="Noto Sans Symbols"/>
        <w:color w:val="0000CC"/>
        <w:sz w:val="24"/>
        <w:szCs w:val="24"/>
      </w:rPr>
    </w:lvl>
    <w:lvl w:ilvl="1">
      <w:start w:val="1"/>
      <w:numFmt w:val="bullet"/>
      <w:lvlText w:val="•"/>
      <w:lvlJc w:val="left"/>
      <w:pPr>
        <w:ind w:left="750" w:hanging="284"/>
      </w:pPr>
    </w:lvl>
    <w:lvl w:ilvl="2">
      <w:start w:val="1"/>
      <w:numFmt w:val="bullet"/>
      <w:lvlText w:val="•"/>
      <w:lvlJc w:val="left"/>
      <w:pPr>
        <w:ind w:left="981" w:hanging="284"/>
      </w:pPr>
    </w:lvl>
    <w:lvl w:ilvl="3">
      <w:start w:val="1"/>
      <w:numFmt w:val="bullet"/>
      <w:lvlText w:val="•"/>
      <w:lvlJc w:val="left"/>
      <w:pPr>
        <w:ind w:left="1212" w:hanging="283"/>
      </w:pPr>
    </w:lvl>
    <w:lvl w:ilvl="4">
      <w:start w:val="1"/>
      <w:numFmt w:val="bullet"/>
      <w:lvlText w:val="•"/>
      <w:lvlJc w:val="left"/>
      <w:pPr>
        <w:ind w:left="1442" w:hanging="284"/>
      </w:pPr>
    </w:lvl>
    <w:lvl w:ilvl="5">
      <w:start w:val="1"/>
      <w:numFmt w:val="bullet"/>
      <w:lvlText w:val="•"/>
      <w:lvlJc w:val="left"/>
      <w:pPr>
        <w:ind w:left="1673" w:hanging="284"/>
      </w:pPr>
    </w:lvl>
    <w:lvl w:ilvl="6">
      <w:start w:val="1"/>
      <w:numFmt w:val="bullet"/>
      <w:lvlText w:val="•"/>
      <w:lvlJc w:val="left"/>
      <w:pPr>
        <w:ind w:left="1904" w:hanging="284"/>
      </w:pPr>
    </w:lvl>
    <w:lvl w:ilvl="7">
      <w:start w:val="1"/>
      <w:numFmt w:val="bullet"/>
      <w:lvlText w:val="•"/>
      <w:lvlJc w:val="left"/>
      <w:pPr>
        <w:ind w:left="2134" w:hanging="284"/>
      </w:pPr>
    </w:lvl>
    <w:lvl w:ilvl="8">
      <w:start w:val="1"/>
      <w:numFmt w:val="bullet"/>
      <w:lvlText w:val="•"/>
      <w:lvlJc w:val="left"/>
      <w:pPr>
        <w:ind w:left="2365" w:hanging="284"/>
      </w:pPr>
    </w:lvl>
  </w:abstractNum>
  <w:abstractNum w:abstractNumId="1">
    <w:nsid w:val="2BAC124F"/>
    <w:multiLevelType w:val="multilevel"/>
    <w:tmpl w:val="34F050BC"/>
    <w:lvl w:ilvl="0">
      <w:start w:val="1"/>
      <w:numFmt w:val="decimal"/>
      <w:lvlText w:val="%1."/>
      <w:lvlJc w:val="left"/>
      <w:pPr>
        <w:ind w:left="360" w:hanging="255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622" w:hanging="255"/>
      </w:pPr>
    </w:lvl>
    <w:lvl w:ilvl="2">
      <w:start w:val="1"/>
      <w:numFmt w:val="bullet"/>
      <w:lvlText w:val="•"/>
      <w:lvlJc w:val="left"/>
      <w:pPr>
        <w:ind w:left="884" w:hanging="255"/>
      </w:pPr>
    </w:lvl>
    <w:lvl w:ilvl="3">
      <w:start w:val="1"/>
      <w:numFmt w:val="bullet"/>
      <w:lvlText w:val="•"/>
      <w:lvlJc w:val="left"/>
      <w:pPr>
        <w:ind w:left="1146" w:hanging="255"/>
      </w:pPr>
    </w:lvl>
    <w:lvl w:ilvl="4">
      <w:start w:val="1"/>
      <w:numFmt w:val="bullet"/>
      <w:lvlText w:val="•"/>
      <w:lvlJc w:val="left"/>
      <w:pPr>
        <w:ind w:left="1408" w:hanging="255"/>
      </w:pPr>
    </w:lvl>
    <w:lvl w:ilvl="5">
      <w:start w:val="1"/>
      <w:numFmt w:val="bullet"/>
      <w:lvlText w:val="•"/>
      <w:lvlJc w:val="left"/>
      <w:pPr>
        <w:ind w:left="1670" w:hanging="255"/>
      </w:pPr>
    </w:lvl>
    <w:lvl w:ilvl="6">
      <w:start w:val="1"/>
      <w:numFmt w:val="bullet"/>
      <w:lvlText w:val="•"/>
      <w:lvlJc w:val="left"/>
      <w:pPr>
        <w:ind w:left="1932" w:hanging="255"/>
      </w:pPr>
    </w:lvl>
    <w:lvl w:ilvl="7">
      <w:start w:val="1"/>
      <w:numFmt w:val="bullet"/>
      <w:lvlText w:val="•"/>
      <w:lvlJc w:val="left"/>
      <w:pPr>
        <w:ind w:left="2194" w:hanging="255"/>
      </w:pPr>
    </w:lvl>
    <w:lvl w:ilvl="8">
      <w:start w:val="1"/>
      <w:numFmt w:val="bullet"/>
      <w:lvlText w:val="•"/>
      <w:lvlJc w:val="left"/>
      <w:pPr>
        <w:ind w:left="2456" w:hanging="255"/>
      </w:pPr>
    </w:lvl>
  </w:abstractNum>
  <w:abstractNum w:abstractNumId="2">
    <w:nsid w:val="33E76EEC"/>
    <w:multiLevelType w:val="multilevel"/>
    <w:tmpl w:val="3482C0EE"/>
    <w:lvl w:ilvl="0">
      <w:start w:val="1"/>
      <w:numFmt w:val="bullet"/>
      <w:lvlText w:val="●"/>
      <w:lvlJc w:val="left"/>
      <w:pPr>
        <w:ind w:left="487" w:hanging="283"/>
      </w:pPr>
      <w:rPr>
        <w:rFonts w:ascii="Noto Sans Symbols" w:hAnsi="Noto Sans Symbols" w:cs="Noto Sans Symbols" w:hint="default"/>
        <w:color w:val="009900"/>
        <w:sz w:val="16"/>
        <w:szCs w:val="24"/>
      </w:rPr>
    </w:lvl>
    <w:lvl w:ilvl="1">
      <w:start w:val="1"/>
      <w:numFmt w:val="bullet"/>
      <w:lvlText w:val=""/>
      <w:lvlJc w:val="left"/>
      <w:pPr>
        <w:ind w:left="7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949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184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1653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1888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2122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2357" w:hanging="284"/>
      </w:pPr>
      <w:rPr>
        <w:rFonts w:ascii="Symbol" w:hAnsi="Symbol" w:cs="Symbol" w:hint="default"/>
      </w:rPr>
    </w:lvl>
  </w:abstractNum>
  <w:abstractNum w:abstractNumId="3">
    <w:nsid w:val="5AFD54DF"/>
    <w:multiLevelType w:val="multilevel"/>
    <w:tmpl w:val="54E89EEE"/>
    <w:lvl w:ilvl="0">
      <w:start w:val="1"/>
      <w:numFmt w:val="bullet"/>
      <w:lvlText w:val="●"/>
      <w:lvlJc w:val="left"/>
      <w:pPr>
        <w:ind w:left="487" w:hanging="283"/>
      </w:pPr>
      <w:rPr>
        <w:rFonts w:ascii="Noto Sans Symbols" w:hAnsi="Noto Sans Symbols" w:cs="Noto Sans Symbols" w:hint="default"/>
        <w:color w:val="009900"/>
        <w:sz w:val="24"/>
        <w:szCs w:val="24"/>
      </w:rPr>
    </w:lvl>
    <w:lvl w:ilvl="1">
      <w:start w:val="1"/>
      <w:numFmt w:val="bullet"/>
      <w:lvlText w:val=""/>
      <w:lvlJc w:val="left"/>
      <w:pPr>
        <w:ind w:left="7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949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184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1653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1888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2122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2357" w:hanging="284"/>
      </w:pPr>
      <w:rPr>
        <w:rFonts w:ascii="Symbol" w:hAnsi="Symbol" w:cs="Symbol" w:hint="default"/>
      </w:rPr>
    </w:lvl>
  </w:abstractNum>
  <w:abstractNum w:abstractNumId="4">
    <w:nsid w:val="619B46CF"/>
    <w:multiLevelType w:val="multilevel"/>
    <w:tmpl w:val="77A45146"/>
    <w:lvl w:ilvl="0">
      <w:start w:val="1"/>
      <w:numFmt w:val="decimal"/>
      <w:lvlText w:val="%1."/>
      <w:lvlJc w:val="left"/>
      <w:pPr>
        <w:ind w:left="365" w:hanging="255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622" w:hanging="255"/>
      </w:pPr>
    </w:lvl>
    <w:lvl w:ilvl="2">
      <w:start w:val="1"/>
      <w:numFmt w:val="bullet"/>
      <w:lvlText w:val="•"/>
      <w:lvlJc w:val="left"/>
      <w:pPr>
        <w:ind w:left="884" w:hanging="255"/>
      </w:pPr>
    </w:lvl>
    <w:lvl w:ilvl="3">
      <w:start w:val="1"/>
      <w:numFmt w:val="bullet"/>
      <w:lvlText w:val="•"/>
      <w:lvlJc w:val="left"/>
      <w:pPr>
        <w:ind w:left="1146" w:hanging="255"/>
      </w:pPr>
    </w:lvl>
    <w:lvl w:ilvl="4">
      <w:start w:val="1"/>
      <w:numFmt w:val="bullet"/>
      <w:lvlText w:val="•"/>
      <w:lvlJc w:val="left"/>
      <w:pPr>
        <w:ind w:left="1408" w:hanging="255"/>
      </w:pPr>
    </w:lvl>
    <w:lvl w:ilvl="5">
      <w:start w:val="1"/>
      <w:numFmt w:val="bullet"/>
      <w:lvlText w:val="•"/>
      <w:lvlJc w:val="left"/>
      <w:pPr>
        <w:ind w:left="1670" w:hanging="255"/>
      </w:pPr>
    </w:lvl>
    <w:lvl w:ilvl="6">
      <w:start w:val="1"/>
      <w:numFmt w:val="bullet"/>
      <w:lvlText w:val="•"/>
      <w:lvlJc w:val="left"/>
      <w:pPr>
        <w:ind w:left="1932" w:hanging="255"/>
      </w:pPr>
    </w:lvl>
    <w:lvl w:ilvl="7">
      <w:start w:val="1"/>
      <w:numFmt w:val="bullet"/>
      <w:lvlText w:val="•"/>
      <w:lvlJc w:val="left"/>
      <w:pPr>
        <w:ind w:left="2194" w:hanging="255"/>
      </w:pPr>
    </w:lvl>
    <w:lvl w:ilvl="8">
      <w:start w:val="1"/>
      <w:numFmt w:val="bullet"/>
      <w:lvlText w:val="•"/>
      <w:lvlJc w:val="left"/>
      <w:pPr>
        <w:ind w:left="2456" w:hanging="255"/>
      </w:pPr>
    </w:lvl>
  </w:abstractNum>
  <w:abstractNum w:abstractNumId="5">
    <w:nsid w:val="6DC90EDF"/>
    <w:multiLevelType w:val="multilevel"/>
    <w:tmpl w:val="5DD8AA76"/>
    <w:lvl w:ilvl="0">
      <w:start w:val="1"/>
      <w:numFmt w:val="bullet"/>
      <w:lvlText w:val="●"/>
      <w:lvlJc w:val="left"/>
      <w:pPr>
        <w:ind w:left="487" w:hanging="283"/>
      </w:pPr>
      <w:rPr>
        <w:rFonts w:ascii="Noto Sans Symbols" w:eastAsia="Noto Sans Symbols" w:hAnsi="Noto Sans Symbols" w:cs="Noto Sans Symbols"/>
        <w:color w:val="009900"/>
        <w:sz w:val="24"/>
        <w:szCs w:val="24"/>
      </w:rPr>
    </w:lvl>
    <w:lvl w:ilvl="1">
      <w:start w:val="1"/>
      <w:numFmt w:val="bullet"/>
      <w:lvlText w:val="•"/>
      <w:lvlJc w:val="left"/>
      <w:pPr>
        <w:ind w:left="714" w:hanging="283"/>
      </w:pPr>
    </w:lvl>
    <w:lvl w:ilvl="2">
      <w:start w:val="1"/>
      <w:numFmt w:val="bullet"/>
      <w:lvlText w:val="•"/>
      <w:lvlJc w:val="left"/>
      <w:pPr>
        <w:ind w:left="949" w:hanging="284"/>
      </w:pPr>
    </w:lvl>
    <w:lvl w:ilvl="3">
      <w:start w:val="1"/>
      <w:numFmt w:val="bullet"/>
      <w:lvlText w:val="•"/>
      <w:lvlJc w:val="left"/>
      <w:pPr>
        <w:ind w:left="1184" w:hanging="284"/>
      </w:pPr>
    </w:lvl>
    <w:lvl w:ilvl="4">
      <w:start w:val="1"/>
      <w:numFmt w:val="bullet"/>
      <w:lvlText w:val="•"/>
      <w:lvlJc w:val="left"/>
      <w:pPr>
        <w:ind w:left="1418" w:hanging="284"/>
      </w:pPr>
    </w:lvl>
    <w:lvl w:ilvl="5">
      <w:start w:val="1"/>
      <w:numFmt w:val="bullet"/>
      <w:lvlText w:val="•"/>
      <w:lvlJc w:val="left"/>
      <w:pPr>
        <w:ind w:left="1653" w:hanging="284"/>
      </w:pPr>
    </w:lvl>
    <w:lvl w:ilvl="6">
      <w:start w:val="1"/>
      <w:numFmt w:val="bullet"/>
      <w:lvlText w:val="•"/>
      <w:lvlJc w:val="left"/>
      <w:pPr>
        <w:ind w:left="1888" w:hanging="284"/>
      </w:pPr>
    </w:lvl>
    <w:lvl w:ilvl="7">
      <w:start w:val="1"/>
      <w:numFmt w:val="bullet"/>
      <w:lvlText w:val="•"/>
      <w:lvlJc w:val="left"/>
      <w:pPr>
        <w:ind w:left="2122" w:hanging="284"/>
      </w:pPr>
    </w:lvl>
    <w:lvl w:ilvl="8">
      <w:start w:val="1"/>
      <w:numFmt w:val="bullet"/>
      <w:lvlText w:val="•"/>
      <w:lvlJc w:val="left"/>
      <w:pPr>
        <w:ind w:left="2357" w:hanging="284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proofState w:spelling="clean"/>
  <w:defaultTabStop w:val="708"/>
  <w:hyphenationZone w:val="283"/>
  <w:characterSpacingControl w:val="doNotCompress"/>
  <w:compat/>
  <w:rsids>
    <w:rsidRoot w:val="00477C14"/>
    <w:rsid w:val="000061EF"/>
    <w:rsid w:val="001A68BD"/>
    <w:rsid w:val="00285380"/>
    <w:rsid w:val="00477C14"/>
    <w:rsid w:val="00544876"/>
    <w:rsid w:val="00954C9B"/>
    <w:rsid w:val="00AD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7C14"/>
    <w:pPr>
      <w:widowControl w:val="0"/>
      <w:spacing w:after="0" w:line="240" w:lineRule="auto"/>
    </w:pPr>
    <w:rPr>
      <w:rFonts w:ascii="Arial" w:eastAsia="Arial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477C14"/>
    <w:pPr>
      <w:widowControl w:val="0"/>
      <w:spacing w:after="0" w:line="240" w:lineRule="auto"/>
    </w:pPr>
    <w:rPr>
      <w:rFonts w:ascii="Arial" w:eastAsia="Arial" w:hAnsi="Arial" w:cs="Arial"/>
      <w:lang w:eastAsia="it-IT"/>
    </w:rPr>
  </w:style>
  <w:style w:type="paragraph" w:customStyle="1" w:styleId="Heading1">
    <w:name w:val="Heading 1"/>
    <w:next w:val="Normale"/>
    <w:qFormat/>
    <w:rsid w:val="00954C9B"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2020-09-08T14:07:00Z</dcterms:created>
  <dcterms:modified xsi:type="dcterms:W3CDTF">2020-09-09T07:31:00Z</dcterms:modified>
</cp:coreProperties>
</file>