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</w:t>
      </w:r>
    </w:p>
    <w:p w:rsidR="007919FB" w:rsidRP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>DOCENTE ESPERTO INTERNO</w:t>
      </w:r>
    </w:p>
    <w:p w:rsidR="007919FB" w:rsidRPr="00486E86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PON FESR “Per la scuola – competenze e ambienti per l’apprendimento” 2014-2020. </w:t>
      </w:r>
      <w:r>
        <w:rPr>
          <w:rFonts w:ascii="Corbel" w:eastAsia="Times New Roman" w:hAnsi="Corbel"/>
          <w:b/>
          <w:sz w:val="22"/>
          <w:szCs w:val="22"/>
        </w:rPr>
        <w:br/>
      </w: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>
        <w:rPr>
          <w:rFonts w:ascii="Corbel" w:eastAsia="Times New Roman" w:hAnsi="Corbel"/>
          <w:b/>
          <w:sz w:val="22"/>
          <w:szCs w:val="22"/>
        </w:rPr>
        <w:t xml:space="preserve">La scuola oltre la scuola: uno spazio/tempo in più </w:t>
      </w:r>
      <w:proofErr w:type="spellStart"/>
      <w:r>
        <w:rPr>
          <w:rFonts w:ascii="Corbel" w:eastAsia="Times New Roman" w:hAnsi="Corbel"/>
          <w:b/>
          <w:sz w:val="22"/>
          <w:szCs w:val="22"/>
        </w:rPr>
        <w:t>per…giocare</w:t>
      </w:r>
      <w:proofErr w:type="spellEnd"/>
      <w:r>
        <w:rPr>
          <w:rFonts w:ascii="Corbel" w:eastAsia="Times New Roman" w:hAnsi="Corbel"/>
          <w:b/>
          <w:sz w:val="22"/>
          <w:szCs w:val="22"/>
        </w:rPr>
        <w:t xml:space="preserve"> ed esprimersi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38166A" w:rsidRDefault="0038166A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41EF7" w:rsidRPr="00FA33E1" w:rsidRDefault="00A41EF7" w:rsidP="00AC23B6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FA33E1">
        <w:rPr>
          <w:u w:val="single"/>
        </w:rPr>
        <w:t>10.2.1A FSEPON-UM-2017-21 (Scuola Infanzia)</w:t>
      </w:r>
    </w:p>
    <w:p w:rsidR="00A41EF7" w:rsidRPr="00486E86" w:rsidRDefault="00A41EF7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41EF7" w:rsidRDefault="00A41EF7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Pr="00486E86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38166A" w:rsidRDefault="0038166A" w:rsidP="0038166A">
      <w:pPr>
        <w:widowControl w:val="0"/>
        <w:jc w:val="both"/>
      </w:pPr>
    </w:p>
    <w:p w:rsidR="007919FB" w:rsidRPr="00486E86" w:rsidRDefault="007919FB" w:rsidP="0038166A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</w:t>
      </w:r>
      <w:proofErr w:type="spellStart"/>
      <w:r w:rsidRPr="00486E86">
        <w:rPr>
          <w:rFonts w:ascii="Corbel" w:hAnsi="Corbel" w:cs="Calibri"/>
          <w:b/>
          <w:sz w:val="22"/>
          <w:szCs w:val="22"/>
        </w:rPr>
        <w:t>curricula</w:t>
      </w:r>
      <w:proofErr w:type="spellEnd"/>
      <w:r w:rsidRPr="00486E86">
        <w:rPr>
          <w:rFonts w:ascii="Corbel" w:hAnsi="Corbel" w:cs="Calibri"/>
          <w:b/>
          <w:sz w:val="22"/>
          <w:szCs w:val="22"/>
        </w:rPr>
        <w:t xml:space="preserve">, dei </w:t>
      </w:r>
      <w:r>
        <w:rPr>
          <w:rFonts w:ascii="Corbel" w:hAnsi="Corbel" w:cs="Calibri"/>
          <w:b/>
          <w:sz w:val="22"/>
          <w:szCs w:val="22"/>
        </w:rPr>
        <w:t>DOCENTI ESPERTI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 w:rsidR="0090263E"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="0090263E"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90263E" w:rsidRDefault="0090263E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7919FB" w:rsidRDefault="007919FB" w:rsidP="007919FB">
      <w:pPr>
        <w:spacing w:line="0" w:lineRule="atLeast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</w:t>
      </w:r>
      <w:r w:rsidR="002D1F89">
        <w:rPr>
          <w:rFonts w:ascii="Corbel" w:hAnsi="Corbel" w:cs="Calibri"/>
          <w:sz w:val="22"/>
          <w:szCs w:val="22"/>
        </w:rPr>
        <w:t xml:space="preserve">INTERNO </w:t>
      </w:r>
      <w:r>
        <w:rPr>
          <w:rFonts w:ascii="Corbel" w:hAnsi="Corbel" w:cs="Calibri"/>
          <w:sz w:val="22"/>
          <w:szCs w:val="22"/>
        </w:rPr>
        <w:t xml:space="preserve">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41EF7" w:rsidRDefault="007919FB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  <w:r w:rsidR="00A41EF7">
        <w:rPr>
          <w:rFonts w:ascii="Corbel" w:eastAsia="Times New Roman" w:hAnsi="Corbel"/>
          <w:b/>
          <w:sz w:val="22"/>
          <w:szCs w:val="22"/>
        </w:rPr>
        <w:br/>
      </w:r>
    </w:p>
    <w:p w:rsidR="00A41EF7" w:rsidRDefault="00A41EF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per la Scuola dell’Infanzia</w:t>
      </w:r>
    </w:p>
    <w:p w:rsidR="002D1F89" w:rsidRDefault="002D1F89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>
        <w:rPr>
          <w:rFonts w:ascii="Corbel" w:hAnsi="Corbel"/>
          <w:b/>
          <w:u w:val="single"/>
        </w:rPr>
        <w:t>Crescere in musica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41EF7" w:rsidRDefault="00A41EF7" w:rsidP="00A41EF7">
      <w:pPr>
        <w:spacing w:line="0" w:lineRule="atLeast"/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>
        <w:rPr>
          <w:rFonts w:ascii="Corbel" w:hAnsi="Corbel"/>
          <w:b/>
          <w:u w:val="single"/>
        </w:rPr>
        <w:t>Fiabe in movimento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(</w:t>
      </w:r>
      <w:r w:rsidRPr="00486E86"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  <w:t>30 ore)</w:t>
      </w:r>
    </w:p>
    <w:p w:rsidR="00A41EF7" w:rsidRDefault="00A41EF7" w:rsidP="00A41EF7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7919FB" w:rsidRDefault="007919F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lastRenderedPageBreak/>
        <w:t xml:space="preserve">essere a conoscenza di non essere sottoposto a procedimenti penali </w:t>
      </w:r>
      <w:r w:rsidR="00FA33E1">
        <w:rPr>
          <w:rFonts w:ascii="Corbel" w:eastAsia="Calibri" w:hAnsi="Corbel" w:cs="Calibri"/>
          <w:sz w:val="22"/>
          <w:szCs w:val="22"/>
        </w:rPr>
        <w:t>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dei requisiti essenziali previsti dal</w:t>
      </w:r>
      <w:r w:rsidR="00FA33E1"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 w:rsidR="00FA33E1"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7919FB" w:rsidRPr="00BD222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BD2226" w:rsidRPr="00BD2226" w:rsidRDefault="00BD2226" w:rsidP="00BD2226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7919FB" w:rsidRPr="00486E86" w:rsidRDefault="007919FB" w:rsidP="007919FB">
      <w:pPr>
        <w:rPr>
          <w:rFonts w:ascii="Corbel" w:hAnsi="Corbel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7919FB" w:rsidRPr="00486E86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7919FB" w:rsidRPr="00AA470E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A470E" w:rsidRPr="007B1EC4" w:rsidRDefault="00AA470E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7919FB" w:rsidRPr="00486E86" w:rsidRDefault="007919FB" w:rsidP="007919FB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</w:t>
      </w:r>
      <w:proofErr w:type="spellStart"/>
      <w:r w:rsidRPr="00486E86">
        <w:rPr>
          <w:rFonts w:ascii="Corbel" w:hAnsi="Corbel" w:cs="Calibri"/>
          <w:sz w:val="22"/>
          <w:szCs w:val="22"/>
        </w:rPr>
        <w:t>email</w:t>
      </w:r>
      <w:proofErr w:type="spellEnd"/>
      <w:r w:rsidRPr="00486E86">
        <w:rPr>
          <w:rFonts w:ascii="Corbel" w:hAnsi="Corbel" w:cs="Calibri"/>
          <w:sz w:val="22"/>
          <w:szCs w:val="22"/>
        </w:rPr>
        <w:t>: _________________________________________________________________________________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11315B" w:rsidRDefault="0011315B">
      <w:pPr>
        <w:spacing w:after="200" w:line="276" w:lineRule="auto"/>
      </w:pPr>
      <w:r>
        <w:br w:type="page"/>
      </w:r>
    </w:p>
    <w:p w:rsidR="00AA470E" w:rsidRDefault="00AA470E" w:rsidP="002D1F89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2D1F89" w:rsidRDefault="002D1F89" w:rsidP="002D1F89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2D1F89" w:rsidRPr="006560AF" w:rsidRDefault="002D1F89" w:rsidP="002D1F89">
      <w:pPr>
        <w:tabs>
          <w:tab w:val="left" w:pos="8364"/>
        </w:tabs>
        <w:jc w:val="center"/>
        <w:rPr>
          <w:b/>
          <w:u w:val="single"/>
        </w:rPr>
      </w:pPr>
    </w:p>
    <w:p w:rsidR="002D1F89" w:rsidRPr="007E0218" w:rsidRDefault="002D1F89" w:rsidP="002D1F89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2D1F89" w:rsidRDefault="002D1F89" w:rsidP="00E426E0">
            <w:pPr>
              <w:pStyle w:val="normal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"/>
              <w:spacing w:line="240" w:lineRule="auto"/>
              <w:jc w:val="center"/>
            </w:pPr>
          </w:p>
          <w:p w:rsidR="002D1F89" w:rsidRPr="00713FE5" w:rsidRDefault="002D1F89" w:rsidP="00E426E0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FA33E1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652F23" w:rsidRDefault="002D1F89" w:rsidP="00E426E0">
            <w:pPr>
              <w:pStyle w:val="normal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Default="007F1694" w:rsidP="00E426E0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2D1F89" w:rsidRDefault="002D1F89" w:rsidP="00E426E0">
            <w:pPr>
              <w:pStyle w:val="normal"/>
              <w:spacing w:line="240" w:lineRule="auto"/>
              <w:jc w:val="center"/>
            </w:pPr>
            <w:r>
              <w:t xml:space="preserve">MAX </w:t>
            </w:r>
            <w:r w:rsidR="00FA33E1">
              <w:t>p.</w:t>
            </w:r>
            <w: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FA33E1" w:rsidP="00E426E0">
            <w:pPr>
              <w:pStyle w:val="normal"/>
              <w:spacing w:line="240" w:lineRule="auto"/>
              <w:jc w:val="center"/>
            </w:pPr>
            <w:r>
              <w:t>p.</w:t>
            </w:r>
            <w:r w:rsidR="002D1F89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3E1" w:rsidRPr="00713FE5" w:rsidRDefault="007F1694" w:rsidP="00B73503">
            <w:pPr>
              <w:pStyle w:val="normal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Pr="00713FE5" w:rsidRDefault="00FA33E1" w:rsidP="00B73503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DA10BC" w:rsidTr="00B73503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 e/o attinenti le tematiche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13FE5" w:rsidRDefault="007F1694" w:rsidP="00B73503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DA10BC" w:rsidRDefault="007F1694" w:rsidP="00B73503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5F0C2F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Pr="00713FE5" w:rsidRDefault="007F1694" w:rsidP="00B73503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Esperienza in progetti di didattica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>/innovativa nello stesso ambito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F1694" w:rsidRDefault="007F1694" w:rsidP="00B73503">
            <w:pPr>
              <w:pStyle w:val="normal"/>
              <w:spacing w:line="240" w:lineRule="auto"/>
              <w:jc w:val="center"/>
            </w:pPr>
            <w:r w:rsidRPr="007F1694">
              <w:t>p.2 per ogni esperienza</w:t>
            </w:r>
          </w:p>
          <w:p w:rsidR="007F1694" w:rsidRPr="00FA33E1" w:rsidRDefault="007F1694" w:rsidP="00B73503">
            <w:pPr>
              <w:pStyle w:val="normal"/>
              <w:spacing w:line="240" w:lineRule="auto"/>
              <w:jc w:val="center"/>
              <w:rPr>
                <w:b/>
              </w:rPr>
            </w:pPr>
            <w:proofErr w:type="spellStart"/>
            <w:r w:rsidRPr="00FA33E1">
              <w:rPr>
                <w:b/>
              </w:rPr>
              <w:t>MIN</w:t>
            </w:r>
            <w:proofErr w:type="spellEnd"/>
            <w:r w:rsidRPr="00FA33E1">
              <w:rPr>
                <w:b/>
              </w:rPr>
              <w:t>. 2p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7F1694" w:rsidP="00E426E0">
            <w:pPr>
              <w:pStyle w:val="normal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713FE5" w:rsidRDefault="002D1F89" w:rsidP="00E426E0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2D1F89" w:rsidRPr="007E0218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98724E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2D1F89" w:rsidP="00E426E0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./</w:t>
            </w: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.</w:t>
            </w:r>
          </w:p>
        </w:tc>
      </w:tr>
    </w:tbl>
    <w:p w:rsidR="002D1F89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2D1F89" w:rsidRDefault="002D1F89" w:rsidP="002D1F89">
      <w:pPr>
        <w:pStyle w:val="Default"/>
      </w:pPr>
    </w:p>
    <w:p w:rsidR="002D1F89" w:rsidRDefault="002D1F89" w:rsidP="002D1F89">
      <w:pPr>
        <w:pStyle w:val="Default"/>
      </w:pPr>
    </w:p>
    <w:p w:rsidR="002D1F89" w:rsidRPr="006560AF" w:rsidRDefault="002D1F89" w:rsidP="002D1F89">
      <w:pPr>
        <w:pStyle w:val="Default"/>
      </w:pPr>
    </w:p>
    <w:p w:rsidR="002D1F89" w:rsidRPr="007E0218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2D1F89" w:rsidRPr="007E0218" w:rsidRDefault="002D1F89" w:rsidP="002D1F89">
      <w:pPr>
        <w:rPr>
          <w:sz w:val="22"/>
          <w:szCs w:val="22"/>
        </w:rPr>
      </w:pPr>
    </w:p>
    <w:p w:rsidR="002D1F89" w:rsidRPr="0011315B" w:rsidRDefault="002D1F89">
      <w:pPr>
        <w:spacing w:after="200" w:line="276" w:lineRule="auto"/>
        <w:rPr>
          <w:rFonts w:ascii="Corbel" w:hAnsi="Corbel"/>
          <w:b/>
        </w:rPr>
      </w:pPr>
    </w:p>
    <w:sectPr w:rsidR="002D1F89" w:rsidRPr="0011315B" w:rsidSect="00A41EF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AF" w:rsidRDefault="00AA33AF" w:rsidP="00AC23B6">
      <w:r>
        <w:separator/>
      </w:r>
    </w:p>
  </w:endnote>
  <w:endnote w:type="continuationSeparator" w:id="0">
    <w:p w:rsidR="00AA33AF" w:rsidRDefault="00AA33AF" w:rsidP="00AC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AF" w:rsidRDefault="00AA33AF" w:rsidP="00AC23B6">
      <w:r>
        <w:separator/>
      </w:r>
    </w:p>
  </w:footnote>
  <w:footnote w:type="continuationSeparator" w:id="0">
    <w:p w:rsidR="00AA33AF" w:rsidRDefault="00AA33AF" w:rsidP="00AC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0BD6562D7A924DA3890DF4A2BEC5DE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23B6" w:rsidRDefault="00BD2226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ISTITUTO COMPRENSIVO G. MARCONI TERNI -–DOMANDA ESPERTO INTERNO PON FSEPON-UM-2017-21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9FB"/>
    <w:rsid w:val="000C031B"/>
    <w:rsid w:val="0011315B"/>
    <w:rsid w:val="001C3A6C"/>
    <w:rsid w:val="00271D91"/>
    <w:rsid w:val="002D1F89"/>
    <w:rsid w:val="0038166A"/>
    <w:rsid w:val="004841CE"/>
    <w:rsid w:val="007361C4"/>
    <w:rsid w:val="007919FB"/>
    <w:rsid w:val="007C403B"/>
    <w:rsid w:val="007D16FB"/>
    <w:rsid w:val="007F1694"/>
    <w:rsid w:val="00854D88"/>
    <w:rsid w:val="008D5B98"/>
    <w:rsid w:val="0090263E"/>
    <w:rsid w:val="00A41EF7"/>
    <w:rsid w:val="00AA33AF"/>
    <w:rsid w:val="00AA470E"/>
    <w:rsid w:val="00AC23B6"/>
    <w:rsid w:val="00AC469A"/>
    <w:rsid w:val="00BD2226"/>
    <w:rsid w:val="00D91604"/>
    <w:rsid w:val="00EC5C36"/>
    <w:rsid w:val="00ED4ECE"/>
    <w:rsid w:val="00F1273A"/>
    <w:rsid w:val="00F44509"/>
    <w:rsid w:val="00FA33E1"/>
    <w:rsid w:val="00F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D6562D7A924DA3890DF4A2BEC5D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7A7BE-C4A0-4040-AD75-8CD9876B200F}"/>
      </w:docPartPr>
      <w:docPartBody>
        <w:p w:rsidR="00782B6D" w:rsidRDefault="005D2E65" w:rsidP="005D2E65">
          <w:pPr>
            <w:pStyle w:val="0BD6562D7A924DA3890DF4A2BEC5DE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D2E65"/>
    <w:rsid w:val="004F173D"/>
    <w:rsid w:val="005D2E65"/>
    <w:rsid w:val="0078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BD6562D7A924DA3890DF4A2BEC5DE83">
    <w:name w:val="0BD6562D7A924DA3890DF4A2BEC5DE83"/>
    <w:rsid w:val="005D2E65"/>
  </w:style>
  <w:style w:type="paragraph" w:customStyle="1" w:styleId="E77340EDA27741F18A3FA061390E32E5">
    <w:name w:val="E77340EDA27741F18A3FA061390E32E5"/>
    <w:rsid w:val="005D2E65"/>
  </w:style>
  <w:style w:type="paragraph" w:customStyle="1" w:styleId="24D842340B2349499CFC3BAAF63B0AA4">
    <w:name w:val="24D842340B2349499CFC3BAAF63B0AA4"/>
    <w:rsid w:val="005D2E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206D-BAF1-4F80-B75A-ADF51154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ESPERTO INTERNO PON FSEPON-UM-2017-21</dc:title>
  <dc:creator>Adriano</dc:creator>
  <cp:lastModifiedBy>DSGA</cp:lastModifiedBy>
  <cp:revision>4</cp:revision>
  <dcterms:created xsi:type="dcterms:W3CDTF">2018-09-28T10:46:00Z</dcterms:created>
  <dcterms:modified xsi:type="dcterms:W3CDTF">2018-09-28T10:49:00Z</dcterms:modified>
</cp:coreProperties>
</file>